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BAA5191" w:rsidR="00F427AC" w:rsidRPr="000F6164" w:rsidRDefault="00550178">
      <w:pPr>
        <w:spacing w:after="0" w:line="240" w:lineRule="auto"/>
        <w:ind w:left="567" w:hanging="56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UDUS IT COMPETITION GUIDELINES</w:t>
      </w:r>
    </w:p>
    <w:p w14:paraId="00000002" w14:textId="77777777" w:rsidR="00F427AC" w:rsidRPr="000F6164" w:rsidRDefault="00F427AC">
      <w:pPr>
        <w:spacing w:after="0" w:line="240" w:lineRule="auto"/>
        <w:ind w:left="567" w:hanging="567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3" w14:textId="77777777" w:rsidR="00F427AC" w:rsidRPr="000F6164" w:rsidRDefault="00550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INTRODUCTION:</w:t>
      </w:r>
    </w:p>
    <w:p w14:paraId="00000004" w14:textId="3EE482E7" w:rsidR="00F427AC" w:rsidRPr="000F6164" w:rsidRDefault="00550178">
      <w:pPr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Usmanu Danfodiyo University, Sokoto (UDUS) hereby announces a Software Competition aimed at developing indigenous innovative Social Media Applications </w:t>
      </w:r>
      <w:r w:rsidR="001E183A">
        <w:rPr>
          <w:rFonts w:ascii="Arial Narrow" w:eastAsia="Arial Narrow" w:hAnsi="Arial Narrow" w:cs="Arial Narrow"/>
          <w:sz w:val="24"/>
          <w:szCs w:val="24"/>
        </w:rPr>
        <w:t>P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latforms in Nigeria.  Through this event, the University aims to </w:t>
      </w:r>
      <w:r w:rsidR="000A2509" w:rsidRPr="000F6164">
        <w:rPr>
          <w:rFonts w:ascii="Arial Narrow" w:eastAsia="Arial Narrow" w:hAnsi="Arial Narrow" w:cs="Arial Narrow"/>
          <w:sz w:val="24"/>
          <w:szCs w:val="24"/>
        </w:rPr>
        <w:t xml:space="preserve">harness the talent within its </w:t>
      </w:r>
      <w:r w:rsidR="003638A6" w:rsidRPr="000F6164">
        <w:rPr>
          <w:rFonts w:ascii="Arial Narrow" w:eastAsia="Arial Narrow" w:hAnsi="Arial Narrow" w:cs="Arial Narrow"/>
          <w:sz w:val="24"/>
          <w:szCs w:val="24"/>
        </w:rPr>
        <w:t>community to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develop application</w:t>
      </w:r>
      <w:r w:rsidR="00F117D8" w:rsidRPr="000F6164">
        <w:rPr>
          <w:rFonts w:ascii="Arial Narrow" w:eastAsia="Arial Narrow" w:hAnsi="Arial Narrow" w:cs="Arial Narrow"/>
          <w:sz w:val="24"/>
          <w:szCs w:val="24"/>
        </w:rPr>
        <w:t>s that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117D8" w:rsidRPr="000F6164">
        <w:rPr>
          <w:rFonts w:ascii="Arial Narrow" w:eastAsia="Arial Narrow" w:hAnsi="Arial Narrow" w:cs="Arial Narrow"/>
          <w:sz w:val="24"/>
          <w:szCs w:val="24"/>
        </w:rPr>
        <w:t>allow for comprehensive social networking and content sharing among users</w:t>
      </w:r>
      <w:r w:rsidR="002A367D" w:rsidRPr="000F6164">
        <w:rPr>
          <w:rFonts w:ascii="Arial Narrow" w:eastAsia="Arial Narrow" w:hAnsi="Arial Narrow" w:cs="Arial Narrow"/>
          <w:sz w:val="24"/>
          <w:szCs w:val="24"/>
        </w:rPr>
        <w:t xml:space="preserve">. Other aspects </w:t>
      </w:r>
      <w:r w:rsidR="003638A6" w:rsidRPr="000F6164">
        <w:rPr>
          <w:rFonts w:ascii="Arial Narrow" w:eastAsia="Arial Narrow" w:hAnsi="Arial Narrow" w:cs="Arial Narrow"/>
          <w:sz w:val="24"/>
          <w:szCs w:val="24"/>
        </w:rPr>
        <w:t>to be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address</w:t>
      </w:r>
      <w:r w:rsidR="002A367D" w:rsidRPr="000F6164">
        <w:rPr>
          <w:rFonts w:ascii="Arial Narrow" w:eastAsia="Arial Narrow" w:hAnsi="Arial Narrow" w:cs="Arial Narrow"/>
          <w:sz w:val="24"/>
          <w:szCs w:val="24"/>
        </w:rPr>
        <w:t xml:space="preserve">ed by the </w:t>
      </w:r>
      <w:r w:rsidR="003638A6" w:rsidRPr="000F6164">
        <w:rPr>
          <w:rFonts w:ascii="Arial Narrow" w:eastAsia="Arial Narrow" w:hAnsi="Arial Narrow" w:cs="Arial Narrow"/>
          <w:sz w:val="24"/>
          <w:szCs w:val="24"/>
        </w:rPr>
        <w:t>applications include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but are not limited to: </w:t>
      </w:r>
    </w:p>
    <w:p w14:paraId="4B44A3BE" w14:textId="4FD916C3" w:rsidR="00F7104D" w:rsidRPr="000F6164" w:rsidRDefault="00550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mitigat</w:t>
      </w:r>
      <w:r w:rsidR="00F7104D" w:rsidRPr="000F6164">
        <w:rPr>
          <w:rFonts w:ascii="Arial Narrow" w:eastAsia="Arial Narrow" w:hAnsi="Arial Narrow" w:cs="Arial Narrow"/>
          <w:sz w:val="24"/>
          <w:szCs w:val="24"/>
        </w:rPr>
        <w:t>ion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3346A" w:rsidRPr="000F6164">
        <w:rPr>
          <w:rFonts w:ascii="Arial Narrow" w:eastAsia="Arial Narrow" w:hAnsi="Arial Narrow" w:cs="Arial Narrow"/>
          <w:sz w:val="24"/>
          <w:szCs w:val="24"/>
        </w:rPr>
        <w:t xml:space="preserve">of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the </w:t>
      </w:r>
      <w:r w:rsidR="002A367D" w:rsidRPr="000F6164">
        <w:rPr>
          <w:rFonts w:ascii="Arial Narrow" w:eastAsia="Arial Narrow" w:hAnsi="Arial Narrow" w:cs="Arial Narrow"/>
          <w:sz w:val="24"/>
          <w:szCs w:val="24"/>
        </w:rPr>
        <w:t xml:space="preserve">spread </w:t>
      </w:r>
      <w:r w:rsidRPr="000F6164">
        <w:rPr>
          <w:rFonts w:ascii="Arial Narrow" w:eastAsia="Arial Narrow" w:hAnsi="Arial Narrow" w:cs="Arial Narrow"/>
          <w:sz w:val="24"/>
          <w:szCs w:val="24"/>
        </w:rPr>
        <w:t>of fake news</w:t>
      </w:r>
      <w:r w:rsidR="0053346A" w:rsidRPr="000F6164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05" w14:textId="18027DF0" w:rsidR="00F427AC" w:rsidRPr="000F6164" w:rsidRDefault="002A36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development of innovative features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to support education.</w:t>
      </w:r>
    </w:p>
    <w:p w14:paraId="00000006" w14:textId="1873A84D" w:rsidR="00F427AC" w:rsidRPr="000F6164" w:rsidRDefault="00550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promot</w:t>
      </w:r>
      <w:r w:rsidR="002A367D" w:rsidRPr="000F6164">
        <w:rPr>
          <w:rFonts w:ascii="Arial Narrow" w:eastAsia="Arial Narrow" w:hAnsi="Arial Narrow" w:cs="Arial Narrow"/>
          <w:sz w:val="24"/>
          <w:szCs w:val="24"/>
        </w:rPr>
        <w:t>ion of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collaboration among </w:t>
      </w:r>
      <w:r w:rsidR="002A367D" w:rsidRPr="000F6164">
        <w:rPr>
          <w:rFonts w:ascii="Arial Narrow" w:eastAsia="Arial Narrow" w:hAnsi="Arial Narrow" w:cs="Arial Narrow"/>
          <w:sz w:val="24"/>
          <w:szCs w:val="24"/>
        </w:rPr>
        <w:t>users</w:t>
      </w:r>
      <w:r w:rsidR="001E183A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08" w14:textId="77777777" w:rsidR="00F427AC" w:rsidRPr="000F6164" w:rsidRDefault="00F42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9" w14:textId="77777777" w:rsidR="00F427AC" w:rsidRPr="000F6164" w:rsidRDefault="00550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COMPETITION OBJECTIVES:</w:t>
      </w:r>
    </w:p>
    <w:p w14:paraId="0000000A" w14:textId="1387F5C7" w:rsidR="00F427AC" w:rsidRPr="000F6164" w:rsidRDefault="00317F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8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To p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romote innovations and entrepreneurship among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the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students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of the university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 and the larger community.</w:t>
      </w:r>
    </w:p>
    <w:p w14:paraId="0000000D" w14:textId="74777EFA" w:rsidR="00F427AC" w:rsidRPr="000F6164" w:rsidRDefault="00317F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8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To p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romote </w:t>
      </w:r>
      <w:r w:rsidR="00F7104D" w:rsidRPr="000F6164">
        <w:rPr>
          <w:rFonts w:ascii="Arial Narrow" w:eastAsia="Arial Narrow" w:hAnsi="Arial Narrow" w:cs="Arial Narrow"/>
          <w:sz w:val="24"/>
          <w:szCs w:val="24"/>
        </w:rPr>
        <w:t xml:space="preserve">the development of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homegrown software products. </w:t>
      </w:r>
    </w:p>
    <w:p w14:paraId="0000000E" w14:textId="766E8E6E" w:rsidR="00F427AC" w:rsidRPr="000F6164" w:rsidRDefault="00317F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8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To d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evelop and mentor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indigenous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talents </w:t>
      </w:r>
      <w:r w:rsidR="0094343B" w:rsidRPr="000F6164">
        <w:rPr>
          <w:rFonts w:ascii="Arial Narrow" w:eastAsia="Arial Narrow" w:hAnsi="Arial Narrow" w:cs="Arial Narrow"/>
          <w:sz w:val="24"/>
          <w:szCs w:val="24"/>
        </w:rPr>
        <w:t>on providing solutions to local problems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0F" w14:textId="77777777" w:rsidR="00F427AC" w:rsidRPr="000F6164" w:rsidRDefault="00F42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10" w14:textId="77777777" w:rsidR="00F427AC" w:rsidRPr="000F6164" w:rsidRDefault="00550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567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COMPETITION RULES</w:t>
      </w:r>
    </w:p>
    <w:p w14:paraId="00000011" w14:textId="5DCF0406" w:rsidR="00F427AC" w:rsidRPr="000F6164" w:rsidRDefault="00550178">
      <w:pPr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240" w:lineRule="auto"/>
        <w:ind w:left="1418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The Competition Period begins on 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Monday, 12/07/21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at 12.00am and ends </w:t>
      </w:r>
      <w:r w:rsidR="00D31EAA" w:rsidRPr="000F6164">
        <w:rPr>
          <w:rFonts w:ascii="Arial Narrow" w:eastAsia="Arial Narrow" w:hAnsi="Arial Narrow" w:cs="Arial Narrow"/>
          <w:sz w:val="24"/>
          <w:szCs w:val="24"/>
        </w:rPr>
        <w:t>on Wednesday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, </w:t>
      </w:r>
      <w:r w:rsidR="00D31EAA">
        <w:rPr>
          <w:rFonts w:ascii="Arial Narrow" w:eastAsia="Arial Narrow" w:hAnsi="Arial Narrow" w:cs="Arial Narrow"/>
          <w:color w:val="FF0000"/>
          <w:sz w:val="24"/>
          <w:szCs w:val="24"/>
        </w:rPr>
        <w:t>29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/</w:t>
      </w:r>
      <w:r w:rsidR="00D31EAA">
        <w:rPr>
          <w:rFonts w:ascii="Arial Narrow" w:eastAsia="Arial Narrow" w:hAnsi="Arial Narrow" w:cs="Arial Narrow"/>
          <w:color w:val="FF0000"/>
          <w:sz w:val="24"/>
          <w:szCs w:val="24"/>
        </w:rPr>
        <w:t>09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/21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at 12.00am.</w:t>
      </w:r>
    </w:p>
    <w:p w14:paraId="00000013" w14:textId="26DB57D9" w:rsidR="00F427AC" w:rsidRPr="000F6164" w:rsidRDefault="00550178">
      <w:pPr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240" w:lineRule="auto"/>
        <w:ind w:left="1418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Submissions may be </w:t>
      </w:r>
      <w:r w:rsidR="0094343B" w:rsidRPr="000F6164">
        <w:rPr>
          <w:rFonts w:ascii="Arial Narrow" w:eastAsia="Arial Narrow" w:hAnsi="Arial Narrow" w:cs="Arial Narrow"/>
          <w:sz w:val="24"/>
          <w:szCs w:val="24"/>
        </w:rPr>
        <w:t>W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eb </w:t>
      </w:r>
      <w:r w:rsidR="0094343B" w:rsidRPr="000F6164">
        <w:rPr>
          <w:rFonts w:ascii="Arial Narrow" w:eastAsia="Arial Narrow" w:hAnsi="Arial Narrow" w:cs="Arial Narrow"/>
          <w:sz w:val="24"/>
          <w:szCs w:val="24"/>
        </w:rPr>
        <w:t xml:space="preserve">App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or </w:t>
      </w:r>
      <w:r w:rsidR="0094343B" w:rsidRPr="000F6164">
        <w:rPr>
          <w:rFonts w:ascii="Arial Narrow" w:eastAsia="Arial Narrow" w:hAnsi="Arial Narrow" w:cs="Arial Narrow"/>
          <w:sz w:val="24"/>
          <w:szCs w:val="24"/>
        </w:rPr>
        <w:t>M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obile </w:t>
      </w:r>
      <w:r w:rsidR="0094343B" w:rsidRPr="000F6164">
        <w:rPr>
          <w:rFonts w:ascii="Arial Narrow" w:eastAsia="Arial Narrow" w:hAnsi="Arial Narrow" w:cs="Arial Narrow"/>
          <w:sz w:val="24"/>
          <w:szCs w:val="24"/>
        </w:rPr>
        <w:t>A</w:t>
      </w:r>
      <w:r w:rsidRPr="000F6164">
        <w:rPr>
          <w:rFonts w:ascii="Arial Narrow" w:eastAsia="Arial Narrow" w:hAnsi="Arial Narrow" w:cs="Arial Narrow"/>
          <w:sz w:val="24"/>
          <w:szCs w:val="24"/>
        </w:rPr>
        <w:t>pp.</w:t>
      </w:r>
    </w:p>
    <w:p w14:paraId="00000014" w14:textId="2347BB17" w:rsidR="00F427AC" w:rsidRPr="000F6164" w:rsidRDefault="00550178">
      <w:pPr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240" w:lineRule="auto"/>
        <w:ind w:left="1418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Contestants must register for the </w:t>
      </w:r>
      <w:r w:rsidR="00825B38" w:rsidRPr="000F6164">
        <w:rPr>
          <w:rFonts w:ascii="Arial Narrow" w:eastAsia="Arial Narrow" w:hAnsi="Arial Narrow" w:cs="Arial Narrow"/>
          <w:sz w:val="24"/>
          <w:szCs w:val="24"/>
        </w:rPr>
        <w:t>c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ompetition, </w:t>
      </w:r>
      <w:r w:rsidR="00D31EAA" w:rsidRPr="000F6164">
        <w:rPr>
          <w:rFonts w:ascii="Arial Narrow" w:eastAsia="Arial Narrow" w:hAnsi="Arial Narrow" w:cs="Arial Narrow"/>
          <w:sz w:val="24"/>
          <w:szCs w:val="24"/>
        </w:rPr>
        <w:t>complete,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and submit the application form.</w:t>
      </w:r>
    </w:p>
    <w:p w14:paraId="0389FE5F" w14:textId="316A0ADB" w:rsidR="007F754F" w:rsidRPr="000F6164" w:rsidRDefault="007F754F">
      <w:pPr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240" w:lineRule="auto"/>
        <w:ind w:left="1418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Shortlisted teams/contestants will be invited to make presentations of their systems to the panel of judges.</w:t>
      </w:r>
    </w:p>
    <w:p w14:paraId="00000015" w14:textId="70E33DF5" w:rsidR="00F427AC" w:rsidRPr="000F6164" w:rsidRDefault="00550178">
      <w:pPr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240" w:lineRule="auto"/>
        <w:ind w:left="1418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Winners will be announced on </w:t>
      </w:r>
      <w:r w:rsidR="00D31EAA">
        <w:rPr>
          <w:rFonts w:ascii="Arial Narrow" w:eastAsia="Arial Narrow" w:hAnsi="Arial Narrow" w:cs="Arial Narrow"/>
          <w:color w:val="FF0000"/>
          <w:sz w:val="24"/>
          <w:szCs w:val="24"/>
        </w:rPr>
        <w:t>Thursday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, </w:t>
      </w:r>
      <w:r w:rsidR="00D31EAA">
        <w:rPr>
          <w:rFonts w:ascii="Arial Narrow" w:eastAsia="Arial Narrow" w:hAnsi="Arial Narrow" w:cs="Arial Narrow"/>
          <w:color w:val="FF0000"/>
          <w:sz w:val="24"/>
          <w:szCs w:val="24"/>
        </w:rPr>
        <w:t>30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/09/21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at 12.00pm.</w:t>
      </w:r>
    </w:p>
    <w:p w14:paraId="00000016" w14:textId="77777777" w:rsidR="00F427AC" w:rsidRPr="000F6164" w:rsidRDefault="00F427A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17" w14:textId="77777777" w:rsidR="00F427AC" w:rsidRPr="000F6164" w:rsidRDefault="00550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HOW TO ENTER</w:t>
      </w:r>
    </w:p>
    <w:p w14:paraId="00000018" w14:textId="20639651" w:rsidR="00F427AC" w:rsidRPr="000F6164" w:rsidRDefault="00550178">
      <w:pPr>
        <w:spacing w:after="0" w:line="240" w:lineRule="auto"/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Interested contestants must register for the competition on the University webpage at </w:t>
      </w:r>
      <w:hyperlink r:id="rId5" w:history="1">
        <w:r w:rsidR="007F754F" w:rsidRPr="000F6164">
          <w:rPr>
            <w:rStyle w:val="Hyperlink"/>
            <w:rFonts w:ascii="Arial Narrow" w:eastAsia="Arial Narrow" w:hAnsi="Arial Narrow" w:cs="Arial Narrow"/>
            <w:color w:val="auto"/>
            <w:sz w:val="24"/>
            <w:szCs w:val="24"/>
          </w:rPr>
          <w:t>https://www.udusok.edu.ng/UDUS_it_compete/</w:t>
        </w:r>
      </w:hyperlink>
      <w:r w:rsidRPr="000F6164">
        <w:rPr>
          <w:rFonts w:ascii="Arial Narrow" w:eastAsia="Arial Narrow" w:hAnsi="Arial Narrow" w:cs="Arial Narrow"/>
          <w:sz w:val="24"/>
          <w:szCs w:val="24"/>
        </w:rPr>
        <w:t xml:space="preserve"> by creating an account </w:t>
      </w:r>
      <w:r w:rsidR="00E311E3">
        <w:rPr>
          <w:rFonts w:ascii="Arial Narrow" w:eastAsia="Arial Narrow" w:hAnsi="Arial Narrow" w:cs="Arial Narrow"/>
          <w:sz w:val="24"/>
          <w:szCs w:val="24"/>
        </w:rPr>
        <w:t xml:space="preserve">and submitting their proposal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between 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12/07/21 and </w:t>
      </w:r>
      <w:r w:rsidR="00BF2CD5">
        <w:rPr>
          <w:rFonts w:ascii="Arial Narrow" w:eastAsia="Arial Narrow" w:hAnsi="Arial Narrow" w:cs="Arial Narrow"/>
          <w:color w:val="FF0000"/>
          <w:sz w:val="24"/>
          <w:szCs w:val="24"/>
        </w:rPr>
        <w:t>2</w:t>
      </w:r>
      <w:r w:rsidR="00E311E3">
        <w:rPr>
          <w:rFonts w:ascii="Arial Narrow" w:eastAsia="Arial Narrow" w:hAnsi="Arial Narrow" w:cs="Arial Narrow"/>
          <w:color w:val="FF0000"/>
          <w:sz w:val="24"/>
          <w:szCs w:val="24"/>
        </w:rPr>
        <w:t>1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/0</w:t>
      </w:r>
      <w:r w:rsidR="00E311E3">
        <w:rPr>
          <w:rFonts w:ascii="Arial Narrow" w:eastAsia="Arial Narrow" w:hAnsi="Arial Narrow" w:cs="Arial Narrow"/>
          <w:color w:val="FF0000"/>
          <w:sz w:val="24"/>
          <w:szCs w:val="24"/>
        </w:rPr>
        <w:t>9</w:t>
      </w:r>
      <w:r w:rsidR="00F376B4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/21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. Registrants will receive an email, which they must use to verify their account. Once registered, participants may enter their submissions via the Submit Application tab. </w:t>
      </w:r>
    </w:p>
    <w:p w14:paraId="00000019" w14:textId="77777777" w:rsidR="00F427AC" w:rsidRPr="000F6164" w:rsidRDefault="00F427A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A" w14:textId="77777777" w:rsidR="00F427AC" w:rsidRPr="000F6164" w:rsidRDefault="00550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INTELLECTUAL PROPERTY (IP) OWNERSHIP</w:t>
      </w:r>
    </w:p>
    <w:p w14:paraId="0000001B" w14:textId="0DC672AA" w:rsidR="00F427AC" w:rsidRPr="000F6164" w:rsidRDefault="00550178" w:rsidP="00550178">
      <w:pPr>
        <w:spacing w:after="0" w:line="240" w:lineRule="auto"/>
        <w:ind w:left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The IP </w:t>
      </w:r>
      <w:r w:rsidR="000721F7" w:rsidRPr="000F6164">
        <w:rPr>
          <w:rFonts w:ascii="Arial Narrow" w:eastAsia="Arial Narrow" w:hAnsi="Arial Narrow" w:cs="Arial Narrow"/>
          <w:sz w:val="24"/>
          <w:szCs w:val="24"/>
        </w:rPr>
        <w:t xml:space="preserve">rights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of the selected applications will be </w:t>
      </w:r>
      <w:r w:rsidR="000721F7" w:rsidRPr="000F6164">
        <w:rPr>
          <w:rFonts w:ascii="Arial Narrow" w:eastAsia="Arial Narrow" w:hAnsi="Arial Narrow" w:cs="Arial Narrow"/>
          <w:sz w:val="24"/>
          <w:szCs w:val="24"/>
        </w:rPr>
        <w:t xml:space="preserve">jointly owned by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the Team and the Usmanu Danfodiyo University, Sokoto. </w:t>
      </w:r>
    </w:p>
    <w:p w14:paraId="0000001C" w14:textId="77777777" w:rsidR="00F427AC" w:rsidRPr="000F6164" w:rsidRDefault="00F427AC">
      <w:pPr>
        <w:pStyle w:val="Heading4"/>
        <w:shd w:val="clear" w:color="auto" w:fill="FFFFFF"/>
        <w:spacing w:before="0"/>
        <w:rPr>
          <w:rFonts w:ascii="Arial Narrow" w:eastAsia="Arial Narrow" w:hAnsi="Arial Narrow" w:cs="Arial Narrow"/>
          <w:b/>
          <w:i w:val="0"/>
          <w:smallCaps/>
          <w:color w:val="auto"/>
          <w:sz w:val="24"/>
          <w:szCs w:val="24"/>
        </w:rPr>
      </w:pPr>
    </w:p>
    <w:p w14:paraId="00000023" w14:textId="77777777" w:rsidR="00F427AC" w:rsidRPr="000F6164" w:rsidRDefault="00550178">
      <w:pPr>
        <w:pStyle w:val="Heading4"/>
        <w:shd w:val="clear" w:color="auto" w:fill="FFFFFF"/>
        <w:spacing w:before="0"/>
        <w:ind w:left="567" w:hanging="567"/>
        <w:rPr>
          <w:rFonts w:ascii="Arial Narrow" w:eastAsia="Arial Narrow" w:hAnsi="Arial Narrow" w:cs="Arial Narrow"/>
          <w:i w:val="0"/>
          <w:smallCaps/>
          <w:color w:val="auto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i w:val="0"/>
          <w:smallCaps/>
          <w:color w:val="auto"/>
          <w:sz w:val="24"/>
          <w:szCs w:val="24"/>
        </w:rPr>
        <w:t>7.</w:t>
      </w:r>
      <w:r w:rsidRPr="000F6164">
        <w:rPr>
          <w:rFonts w:ascii="Arial Narrow" w:eastAsia="Arial Narrow" w:hAnsi="Arial Narrow" w:cs="Arial Narrow"/>
          <w:b/>
          <w:i w:val="0"/>
          <w:smallCaps/>
          <w:color w:val="auto"/>
          <w:sz w:val="24"/>
          <w:szCs w:val="24"/>
        </w:rPr>
        <w:tab/>
        <w:t>AWARDS</w:t>
      </w:r>
    </w:p>
    <w:p w14:paraId="00000024" w14:textId="77777777" w:rsidR="00F427AC" w:rsidRPr="000F6164" w:rsidRDefault="0055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Applications will be selected and awarded for the following categories:</w:t>
      </w:r>
    </w:p>
    <w:p w14:paraId="00000025" w14:textId="77777777" w:rsidR="00F427AC" w:rsidRPr="000F6164" w:rsidRDefault="00550178">
      <w:pPr>
        <w:numPr>
          <w:ilvl w:val="0"/>
          <w:numId w:val="8"/>
        </w:numPr>
        <w:shd w:val="clear" w:color="auto" w:fill="FFFFFF"/>
        <w:spacing w:after="0" w:line="240" w:lineRule="auto"/>
        <w:ind w:left="984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Best App for Development Awards (First Prize, Second Prize, Third Prize, and 3 Honorable Mentions)</w:t>
      </w:r>
    </w:p>
    <w:p w14:paraId="00000026" w14:textId="77777777" w:rsidR="00F427AC" w:rsidRPr="000F6164" w:rsidRDefault="00550178">
      <w:pPr>
        <w:numPr>
          <w:ilvl w:val="0"/>
          <w:numId w:val="8"/>
        </w:numPr>
        <w:shd w:val="clear" w:color="auto" w:fill="FFFFFF"/>
        <w:spacing w:after="0" w:line="240" w:lineRule="auto"/>
        <w:ind w:left="984"/>
        <w:rPr>
          <w:rFonts w:ascii="Arial Narrow" w:eastAsia="Arial Narrow" w:hAnsi="Arial Narrow" w:cs="Arial Narrow"/>
          <w:sz w:val="24"/>
          <w:szCs w:val="24"/>
        </w:rPr>
      </w:pPr>
      <w:commentRangeStart w:id="0"/>
      <w:r w:rsidRPr="000F6164">
        <w:rPr>
          <w:rFonts w:ascii="Arial Narrow" w:eastAsia="Arial Narrow" w:hAnsi="Arial Narrow" w:cs="Arial Narrow"/>
          <w:sz w:val="24"/>
          <w:szCs w:val="24"/>
        </w:rPr>
        <w:t>Popular Choice Award</w:t>
      </w:r>
    </w:p>
    <w:p w14:paraId="00000027" w14:textId="77777777" w:rsidR="00F427AC" w:rsidRPr="000F6164" w:rsidRDefault="00550178">
      <w:pPr>
        <w:numPr>
          <w:ilvl w:val="0"/>
          <w:numId w:val="8"/>
        </w:numPr>
        <w:shd w:val="clear" w:color="auto" w:fill="FFFFFF"/>
        <w:spacing w:after="0" w:line="240" w:lineRule="auto"/>
        <w:ind w:left="984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Vice Chancellor’s Recognition Award</w:t>
      </w:r>
      <w:commentRangeEnd w:id="0"/>
      <w:r w:rsidR="00184056" w:rsidRPr="000F6164">
        <w:rPr>
          <w:rStyle w:val="CommentReference"/>
          <w:rFonts w:ascii="Arial Narrow" w:hAnsi="Arial Narrow"/>
        </w:rPr>
        <w:commentReference w:id="0"/>
      </w:r>
    </w:p>
    <w:p w14:paraId="00000028" w14:textId="77777777" w:rsidR="00F427AC" w:rsidRPr="000F6164" w:rsidRDefault="00F427A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9" w14:textId="77777777" w:rsidR="00F427AC" w:rsidRPr="000F6164" w:rsidRDefault="00550178">
      <w:pPr>
        <w:pStyle w:val="Heading5"/>
        <w:shd w:val="clear" w:color="auto" w:fill="FFFFFF"/>
        <w:spacing w:before="0"/>
        <w:ind w:left="567" w:hanging="567"/>
        <w:rPr>
          <w:rFonts w:ascii="Arial Narrow" w:eastAsia="Arial Narrow" w:hAnsi="Arial Narrow" w:cs="Arial Narrow"/>
          <w:color w:val="auto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color w:val="auto"/>
          <w:sz w:val="24"/>
          <w:szCs w:val="24"/>
        </w:rPr>
        <w:t>8.</w:t>
      </w:r>
      <w:r w:rsidRPr="000F6164">
        <w:rPr>
          <w:rFonts w:ascii="Arial Narrow" w:eastAsia="Arial Narrow" w:hAnsi="Arial Narrow" w:cs="Arial Narrow"/>
          <w:b/>
          <w:color w:val="auto"/>
          <w:sz w:val="24"/>
          <w:szCs w:val="24"/>
        </w:rPr>
        <w:tab/>
        <w:t>ONLINE SUBMISSION REQUIREMENTS</w:t>
      </w:r>
    </w:p>
    <w:p w14:paraId="0000002A" w14:textId="02CA229B" w:rsidR="00F427AC" w:rsidRPr="000F6164" w:rsidRDefault="0055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Each </w:t>
      </w:r>
      <w:r w:rsidR="00184056" w:rsidRPr="000F6164">
        <w:rPr>
          <w:rFonts w:ascii="Arial Narrow" w:eastAsia="Arial Narrow" w:hAnsi="Arial Narrow" w:cs="Arial Narrow"/>
          <w:sz w:val="24"/>
          <w:szCs w:val="24"/>
        </w:rPr>
        <w:t xml:space="preserve">team </w:t>
      </w:r>
      <w:r w:rsidRPr="000F6164">
        <w:rPr>
          <w:rFonts w:ascii="Arial Narrow" w:eastAsia="Arial Narrow" w:hAnsi="Arial Narrow" w:cs="Arial Narrow"/>
          <w:sz w:val="24"/>
          <w:szCs w:val="24"/>
        </w:rPr>
        <w:t>will be required to provide the following as part of its entry (“Submission”):</w:t>
      </w:r>
    </w:p>
    <w:p w14:paraId="0000002B" w14:textId="77777777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A link to the Application.</w:t>
      </w:r>
    </w:p>
    <w:p w14:paraId="0000002C" w14:textId="77777777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lastRenderedPageBreak/>
        <w:t>A video of the Application.</w:t>
      </w:r>
    </w:p>
    <w:p w14:paraId="0000002D" w14:textId="5A5C7097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A text description of the Application</w:t>
      </w:r>
      <w:r w:rsidR="003C4114" w:rsidRPr="000F6164">
        <w:rPr>
          <w:rFonts w:ascii="Arial Narrow" w:eastAsia="Arial Narrow" w:hAnsi="Arial Narrow" w:cs="Arial Narrow"/>
          <w:sz w:val="24"/>
          <w:szCs w:val="24"/>
        </w:rPr>
        <w:t xml:space="preserve"> which may contain snapshots</w:t>
      </w:r>
      <w:r w:rsidRPr="000F6164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2F" w14:textId="0046771B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Electronic acknowledgement through the website that the entrant(s) have read and agree to be bound by the </w:t>
      </w:r>
      <w:r w:rsidR="003C4114" w:rsidRPr="000F6164">
        <w:rPr>
          <w:rFonts w:ascii="Arial Narrow" w:eastAsia="Arial Narrow" w:hAnsi="Arial Narrow" w:cs="Arial Narrow"/>
          <w:sz w:val="24"/>
          <w:szCs w:val="24"/>
        </w:rPr>
        <w:t>o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fficial </w:t>
      </w:r>
      <w:r w:rsidR="003C4114" w:rsidRPr="000F6164">
        <w:rPr>
          <w:rFonts w:ascii="Arial Narrow" w:eastAsia="Arial Narrow" w:hAnsi="Arial Narrow" w:cs="Arial Narrow"/>
          <w:sz w:val="24"/>
          <w:szCs w:val="24"/>
        </w:rPr>
        <w:t>r</w:t>
      </w:r>
      <w:r w:rsidRPr="000F6164">
        <w:rPr>
          <w:rFonts w:ascii="Arial Narrow" w:eastAsia="Arial Narrow" w:hAnsi="Arial Narrow" w:cs="Arial Narrow"/>
          <w:sz w:val="24"/>
          <w:szCs w:val="24"/>
        </w:rPr>
        <w:t>ules</w:t>
      </w:r>
      <w:r w:rsidR="003C4114" w:rsidRPr="000F6164">
        <w:rPr>
          <w:rFonts w:ascii="Arial Narrow" w:eastAsia="Arial Narrow" w:hAnsi="Arial Narrow" w:cs="Arial Narrow"/>
          <w:sz w:val="24"/>
          <w:szCs w:val="24"/>
        </w:rPr>
        <w:t xml:space="preserve"> of the competition</w:t>
      </w:r>
      <w:r w:rsidRPr="000F6164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30" w14:textId="77777777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Submissions must be original software applications solely owned by the entrant(s).</w:t>
      </w:r>
    </w:p>
    <w:p w14:paraId="00000031" w14:textId="77777777" w:rsidR="00F427AC" w:rsidRPr="000F6164" w:rsidRDefault="00550178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Submission must be free of indecency, defamation, violence, pornography, hatred, inciting violence, or violation of</w:t>
      </w:r>
      <w:r w:rsidRPr="000F6164"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legal rights (such as rights of privacy and publicity) of others.</w:t>
      </w:r>
    </w:p>
    <w:p w14:paraId="00000032" w14:textId="77777777" w:rsidR="00F427AC" w:rsidRPr="000F6164" w:rsidRDefault="00F427AC">
      <w:pPr>
        <w:shd w:val="clear" w:color="auto" w:fill="FFFFFF"/>
        <w:spacing w:after="0" w:line="240" w:lineRule="auto"/>
        <w:ind w:left="567"/>
        <w:rPr>
          <w:rFonts w:ascii="Arial Narrow" w:eastAsia="Arial Narrow" w:hAnsi="Arial Narrow" w:cs="Arial Narrow"/>
          <w:sz w:val="24"/>
          <w:szCs w:val="24"/>
        </w:rPr>
      </w:pPr>
    </w:p>
    <w:p w14:paraId="00000033" w14:textId="77777777" w:rsidR="00F427AC" w:rsidRPr="000F6164" w:rsidRDefault="0055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9.  Eligibility</w:t>
      </w:r>
    </w:p>
    <w:p w14:paraId="724FC2EB" w14:textId="77777777" w:rsidR="0001016F" w:rsidRPr="000F6164" w:rsidRDefault="0001016F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The Competition is open to individual staff and students and/or teams of not more than 4 members within the University Community.</w:t>
      </w:r>
    </w:p>
    <w:p w14:paraId="1634A0C7" w14:textId="3DA1626E" w:rsidR="00550178" w:rsidRPr="000F6164" w:rsidRDefault="00550178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All team members must be students </w:t>
      </w:r>
      <w:r w:rsidR="0001016F" w:rsidRPr="000F6164">
        <w:rPr>
          <w:rFonts w:ascii="Arial Narrow" w:eastAsia="Arial Narrow" w:hAnsi="Arial Narrow" w:cs="Arial Narrow"/>
          <w:sz w:val="24"/>
          <w:szCs w:val="24"/>
        </w:rPr>
        <w:t xml:space="preserve">or staff </w:t>
      </w:r>
      <w:r w:rsidRPr="000F6164">
        <w:rPr>
          <w:rFonts w:ascii="Arial Narrow" w:eastAsia="Arial Narrow" w:hAnsi="Arial Narrow" w:cs="Arial Narrow"/>
          <w:sz w:val="24"/>
          <w:szCs w:val="24"/>
        </w:rPr>
        <w:t>of Usmanu Danfodiyo University, Sokoto.</w:t>
      </w:r>
    </w:p>
    <w:p w14:paraId="6CD75283" w14:textId="77777777" w:rsidR="00550178" w:rsidRPr="000F6164" w:rsidRDefault="00550178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Both postgraduate and undergraduate students are eligible.</w:t>
      </w:r>
    </w:p>
    <w:p w14:paraId="00000035" w14:textId="77777777" w:rsidR="00F427AC" w:rsidRPr="000F6164" w:rsidRDefault="00550178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There is no age restriction to participate in the competition.</w:t>
      </w:r>
    </w:p>
    <w:p w14:paraId="00000037" w14:textId="77777777" w:rsidR="00F427AC" w:rsidRPr="000F6164" w:rsidRDefault="00550178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Each team must give an executive summary about their social media app ideas upon registration.</w:t>
      </w:r>
    </w:p>
    <w:p w14:paraId="00000038" w14:textId="77777777" w:rsidR="00F427AC" w:rsidRPr="000F6164" w:rsidRDefault="00550178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>All team members should be present at the event and come with their own personal computers.</w:t>
      </w:r>
    </w:p>
    <w:p w14:paraId="00000039" w14:textId="77777777" w:rsidR="00F427AC" w:rsidRPr="000F6164" w:rsidRDefault="00F427AC">
      <w:pPr>
        <w:spacing w:after="0"/>
        <w:rPr>
          <w:rFonts w:ascii="Arial Narrow" w:eastAsia="Arial Narrow" w:hAnsi="Arial Narrow" w:cs="Arial Narrow"/>
          <w:sz w:val="24"/>
          <w:szCs w:val="24"/>
          <w:highlight w:val="white"/>
        </w:rPr>
      </w:pPr>
    </w:p>
    <w:p w14:paraId="0000003A" w14:textId="77777777" w:rsidR="00F427AC" w:rsidRPr="000F6164" w:rsidRDefault="0055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10.  Judging Criteria</w:t>
      </w:r>
    </w:p>
    <w:p w14:paraId="0000003B" w14:textId="7C04200A" w:rsidR="00F427AC" w:rsidRPr="000F6164" w:rsidRDefault="0055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t xml:space="preserve">Teams will be judged based on 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 xml:space="preserve">the following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criteria. Judges will weigh the criteria equally. During judging, participants should try to </w:t>
      </w:r>
      <w:r w:rsidR="0001016F" w:rsidRPr="000F6164">
        <w:rPr>
          <w:rFonts w:ascii="Arial Narrow" w:eastAsia="Arial Narrow" w:hAnsi="Arial Narrow" w:cs="Arial Narrow"/>
          <w:sz w:val="24"/>
          <w:szCs w:val="24"/>
        </w:rPr>
        <w:t xml:space="preserve">demonstrate </w:t>
      </w:r>
      <w:r w:rsidRPr="000F6164">
        <w:rPr>
          <w:rFonts w:ascii="Arial Narrow" w:eastAsia="Arial Narrow" w:hAnsi="Arial Narrow" w:cs="Arial Narrow"/>
          <w:sz w:val="24"/>
          <w:szCs w:val="24"/>
        </w:rPr>
        <w:t>what they did for each criterion in their project.</w:t>
      </w:r>
    </w:p>
    <w:p w14:paraId="0000003C" w14:textId="77777777" w:rsidR="00F427AC" w:rsidRPr="000F6164" w:rsidRDefault="00F42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9785A42" w14:textId="133630AD" w:rsidR="00321A50" w:rsidRPr="000F6164" w:rsidRDefault="00550178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Technology: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 How technically impressive was the app? Was the technical problem the team tackled difficult? Did it use a particularly clever technique, or did it use many different components? Did 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 xml:space="preserve">the </w:t>
      </w:r>
      <w:r w:rsidRPr="000F6164">
        <w:rPr>
          <w:rFonts w:ascii="Arial Narrow" w:eastAsia="Arial Narrow" w:hAnsi="Arial Narrow" w:cs="Arial Narrow"/>
          <w:sz w:val="24"/>
          <w:szCs w:val="24"/>
        </w:rPr>
        <w:t>team successfully leverage new technologies</w:t>
      </w:r>
      <w:r w:rsidR="00C15245">
        <w:rPr>
          <w:rFonts w:ascii="Arial Narrow" w:eastAsia="Arial Narrow" w:hAnsi="Arial Narrow" w:cs="Arial Narrow"/>
          <w:sz w:val="24"/>
          <w:szCs w:val="24"/>
        </w:rPr>
        <w:t>, databases and programming languages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as material component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>s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of their solution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>?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3D" w14:textId="2FC22071" w:rsidR="00F427AC" w:rsidRPr="000F6164" w:rsidRDefault="00A20E28" w:rsidP="00321A50">
      <w:pPr>
        <w:spacing w:after="0"/>
        <w:ind w:left="420"/>
        <w:jc w:val="both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[10 p</w:t>
      </w:r>
      <w:r w:rsidR="00FD7499">
        <w:rPr>
          <w:rFonts w:ascii="Arial Narrow" w:eastAsia="Arial Narrow" w:hAnsi="Arial Narrow" w:cs="Arial Narrow"/>
          <w:color w:val="FF0000"/>
          <w:sz w:val="24"/>
          <w:szCs w:val="24"/>
        </w:rPr>
        <w:t>o</w:t>
      </w: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ints]</w:t>
      </w:r>
    </w:p>
    <w:p w14:paraId="2912E075" w14:textId="77777777" w:rsidR="00321A50" w:rsidRPr="000F6164" w:rsidRDefault="00550178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Design: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 Did the team put thought into the 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 xml:space="preserve">usability and </w:t>
      </w:r>
      <w:r w:rsidRPr="000F6164">
        <w:rPr>
          <w:rFonts w:ascii="Arial Narrow" w:eastAsia="Arial Narrow" w:hAnsi="Arial Narrow" w:cs="Arial Narrow"/>
          <w:sz w:val="24"/>
          <w:szCs w:val="24"/>
        </w:rPr>
        <w:t>user experience</w:t>
      </w:r>
      <w:r w:rsidR="00EE6C0E" w:rsidRPr="000F6164">
        <w:rPr>
          <w:rFonts w:ascii="Arial Narrow" w:eastAsia="Arial Narrow" w:hAnsi="Arial Narrow" w:cs="Arial Narrow"/>
          <w:sz w:val="24"/>
          <w:szCs w:val="24"/>
        </w:rPr>
        <w:t xml:space="preserve"> of the App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? How well designed is the interface? </w:t>
      </w:r>
    </w:p>
    <w:p w14:paraId="0000003E" w14:textId="5439B9F3" w:rsidR="00F427AC" w:rsidRPr="000F6164" w:rsidRDefault="00A20E28" w:rsidP="00321A50">
      <w:pPr>
        <w:spacing w:after="0"/>
        <w:ind w:left="420"/>
        <w:jc w:val="both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[10 points]</w:t>
      </w:r>
    </w:p>
    <w:p w14:paraId="5318971B" w14:textId="7EC57C13" w:rsidR="006D53B5" w:rsidRPr="006D53B5" w:rsidRDefault="006D53B5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6D53B5">
        <w:rPr>
          <w:rFonts w:ascii="Arial Narrow" w:eastAsia="Arial Narrow" w:hAnsi="Arial Narrow" w:cs="Arial Narrow"/>
          <w:b/>
          <w:sz w:val="24"/>
          <w:szCs w:val="24"/>
        </w:rPr>
        <w:t xml:space="preserve">Originality: </w:t>
      </w:r>
    </w:p>
    <w:p w14:paraId="370E4597" w14:textId="46B8EF6F" w:rsidR="006D53B5" w:rsidRDefault="006D53B5" w:rsidP="006D53B5">
      <w:pPr>
        <w:spacing w:after="0"/>
        <w:ind w:left="420"/>
        <w:rPr>
          <w:rFonts w:ascii="Arial Narrow" w:eastAsia="Arial Narrow" w:hAnsi="Arial Narrow" w:cs="Arial Narrow"/>
          <w:bCs/>
          <w:sz w:val="24"/>
          <w:szCs w:val="24"/>
        </w:rPr>
      </w:pPr>
      <w:r w:rsidRPr="006D53B5">
        <w:rPr>
          <w:rFonts w:ascii="Arial Narrow" w:eastAsia="Arial Narrow" w:hAnsi="Arial Narrow" w:cs="Arial Narrow"/>
          <w:bCs/>
          <w:sz w:val="24"/>
          <w:szCs w:val="24"/>
        </w:rPr>
        <w:t xml:space="preserve">What extent of the App's code is developed by the team? If the App re-uses </w:t>
      </w:r>
      <w:r w:rsidR="00C15245" w:rsidRPr="006D53B5">
        <w:rPr>
          <w:rFonts w:ascii="Arial Narrow" w:eastAsia="Arial Narrow" w:hAnsi="Arial Narrow" w:cs="Arial Narrow"/>
          <w:bCs/>
          <w:sz w:val="24"/>
          <w:szCs w:val="24"/>
        </w:rPr>
        <w:t>open-source</w:t>
      </w:r>
      <w:r w:rsidRPr="006D53B5">
        <w:rPr>
          <w:rFonts w:ascii="Arial Narrow" w:eastAsia="Arial Narrow" w:hAnsi="Arial Narrow" w:cs="Arial Narrow"/>
          <w:bCs/>
          <w:sz w:val="24"/>
          <w:szCs w:val="24"/>
        </w:rPr>
        <w:t xml:space="preserve"> codes, are these codes cleverly adapted? Are the re-used codes having less restricted usage license?</w:t>
      </w:r>
    </w:p>
    <w:p w14:paraId="15B1430C" w14:textId="54107D0E" w:rsidR="009252A6" w:rsidRPr="00D22316" w:rsidRDefault="009252A6" w:rsidP="006D53B5">
      <w:pPr>
        <w:spacing w:after="0"/>
        <w:ind w:left="420"/>
        <w:rPr>
          <w:rFonts w:ascii="Arial Narrow" w:eastAsia="Arial Narrow" w:hAnsi="Arial Narrow" w:cs="Arial Narrow"/>
          <w:bCs/>
          <w:sz w:val="24"/>
          <w:szCs w:val="24"/>
        </w:rPr>
      </w:pPr>
      <w:r w:rsidRPr="00D22316">
        <w:rPr>
          <w:rFonts w:ascii="Arial Narrow" w:eastAsia="Arial Narrow" w:hAnsi="Arial Narrow" w:cs="Arial Narrow"/>
          <w:bCs/>
          <w:sz w:val="24"/>
          <w:szCs w:val="24"/>
        </w:rPr>
        <w:t>How familiar are the contestant with the technologies, database, and programming languages used in the project?</w:t>
      </w:r>
    </w:p>
    <w:p w14:paraId="00B61169" w14:textId="34293478" w:rsidR="006D53B5" w:rsidRPr="006D53B5" w:rsidRDefault="006D53B5" w:rsidP="006D53B5">
      <w:pPr>
        <w:spacing w:after="0"/>
        <w:ind w:left="420"/>
        <w:rPr>
          <w:rFonts w:ascii="Arial Narrow" w:eastAsia="Arial Narrow" w:hAnsi="Arial Narrow" w:cs="Arial Narrow"/>
          <w:bCs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bCs/>
          <w:color w:val="FF0000"/>
          <w:sz w:val="24"/>
          <w:szCs w:val="24"/>
        </w:rPr>
        <w:t>[10 points]</w:t>
      </w:r>
    </w:p>
    <w:p w14:paraId="1482C837" w14:textId="41CC3A1B" w:rsidR="00321A50" w:rsidRPr="006D53B5" w:rsidRDefault="00550178" w:rsidP="006D53B5">
      <w:pPr>
        <w:pStyle w:val="ListParagraph"/>
        <w:numPr>
          <w:ilvl w:val="0"/>
          <w:numId w:val="10"/>
        </w:numPr>
        <w:spacing w:after="0"/>
        <w:ind w:left="426"/>
        <w:rPr>
          <w:rFonts w:ascii="Arial Narrow" w:eastAsia="Calibri" w:hAnsi="Arial Narrow" w:cs="Calibri"/>
          <w:sz w:val="24"/>
          <w:szCs w:val="24"/>
        </w:rPr>
      </w:pPr>
      <w:r w:rsidRPr="006D53B5">
        <w:rPr>
          <w:rFonts w:ascii="Arial Narrow" w:eastAsia="Arial Narrow" w:hAnsi="Arial Narrow" w:cs="Arial Narrow"/>
          <w:b/>
          <w:sz w:val="24"/>
          <w:szCs w:val="24"/>
        </w:rPr>
        <w:t>Completion:</w:t>
      </w:r>
      <w:r w:rsidRPr="006D53B5">
        <w:rPr>
          <w:rFonts w:ascii="Arial Narrow" w:eastAsia="Arial Narrow" w:hAnsi="Arial Narrow" w:cs="Arial Narrow"/>
          <w:sz w:val="24"/>
          <w:szCs w:val="24"/>
        </w:rPr>
        <w:t> Does the App work? Did the team achieve everything they wanted?</w:t>
      </w:r>
      <w:r w:rsidR="00A20E28" w:rsidRPr="006D53B5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3F" w14:textId="071445B0" w:rsidR="00F427AC" w:rsidRPr="000F6164" w:rsidRDefault="00A20E28" w:rsidP="00321A50">
      <w:pPr>
        <w:spacing w:after="0"/>
        <w:ind w:left="420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[10 point</w:t>
      </w:r>
      <w:r w:rsidR="00FD7499">
        <w:rPr>
          <w:rFonts w:ascii="Arial Narrow" w:eastAsia="Arial Narrow" w:hAnsi="Arial Narrow" w:cs="Arial Narrow"/>
          <w:color w:val="FF0000"/>
          <w:sz w:val="24"/>
          <w:szCs w:val="24"/>
        </w:rPr>
        <w:t>s</w:t>
      </w: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]</w:t>
      </w:r>
    </w:p>
    <w:p w14:paraId="3AB746FD" w14:textId="1222F12A" w:rsidR="00321A50" w:rsidRPr="000F6164" w:rsidRDefault="00D31EAA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Objectivity: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How closely does the solution align with one </w:t>
      </w:r>
      <w:r w:rsidR="000F6164" w:rsidRPr="000F6164">
        <w:rPr>
          <w:rFonts w:ascii="Arial Narrow" w:eastAsia="Arial Narrow" w:hAnsi="Arial Narrow" w:cs="Arial Narrow"/>
          <w:sz w:val="24"/>
          <w:szCs w:val="24"/>
        </w:rPr>
        <w:t xml:space="preserve">or all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of the three</w:t>
      </w:r>
      <w:r w:rsidR="000F6164"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(3) </w:t>
      </w:r>
      <w:r w:rsidR="000F6164" w:rsidRPr="000F6164">
        <w:rPr>
          <w:rFonts w:ascii="Arial Narrow" w:eastAsia="Arial Narrow" w:hAnsi="Arial Narrow" w:cs="Arial Narrow"/>
          <w:sz w:val="24"/>
          <w:szCs w:val="24"/>
        </w:rPr>
        <w:t xml:space="preserve">objectives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identified</w:t>
      </w:r>
      <w:r w:rsidR="000F6164" w:rsidRPr="000F6164">
        <w:rPr>
          <w:rFonts w:ascii="Arial Narrow" w:eastAsia="Arial Narrow" w:hAnsi="Arial Narrow" w:cs="Arial Narrow"/>
          <w:sz w:val="24"/>
          <w:szCs w:val="24"/>
        </w:rPr>
        <w:t xml:space="preserve"> in (2) above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?</w:t>
      </w:r>
      <w:r w:rsidR="00A20E28"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41" w14:textId="242B23D1" w:rsidR="00F427AC" w:rsidRPr="000F6164" w:rsidRDefault="00A20E28" w:rsidP="00321A50">
      <w:pPr>
        <w:spacing w:after="0"/>
        <w:ind w:left="420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[10 points]</w:t>
      </w:r>
    </w:p>
    <w:p w14:paraId="5E906CF5" w14:textId="6D5AD3D0" w:rsidR="00321A50" w:rsidRPr="000F6164" w:rsidRDefault="00F01137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Creativity</w:t>
      </w:r>
      <w:r w:rsidR="00550178" w:rsidRPr="000F6164"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 xml:space="preserve"> How </w:t>
      </w:r>
      <w:r w:rsidRPr="000F6164">
        <w:rPr>
          <w:rFonts w:ascii="Arial Narrow" w:eastAsia="Arial Narrow" w:hAnsi="Arial Narrow" w:cs="Arial Narrow"/>
          <w:sz w:val="24"/>
          <w:szCs w:val="24"/>
        </w:rPr>
        <w:t xml:space="preserve">innovative and </w:t>
      </w:r>
      <w:r w:rsidR="00550178" w:rsidRPr="000F6164">
        <w:rPr>
          <w:rFonts w:ascii="Arial Narrow" w:eastAsia="Arial Narrow" w:hAnsi="Arial Narrow" w:cs="Arial Narrow"/>
          <w:sz w:val="24"/>
          <w:szCs w:val="24"/>
        </w:rPr>
        <w:t>novel is the solution’s approach?</w:t>
      </w:r>
      <w:r w:rsidR="00A20E28" w:rsidRPr="000F6164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42" w14:textId="3C71DE76" w:rsidR="00F427AC" w:rsidRPr="000F6164" w:rsidRDefault="00A20E28" w:rsidP="00321A50">
      <w:pPr>
        <w:spacing w:after="0"/>
        <w:ind w:left="420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eastAsia="Arial Narrow" w:hAnsi="Arial Narrow" w:cs="Arial Narrow"/>
          <w:color w:val="FF0000"/>
          <w:sz w:val="24"/>
          <w:szCs w:val="24"/>
        </w:rPr>
        <w:t>[10 points</w:t>
      </w:r>
      <w:r w:rsidR="00321A50" w:rsidRPr="000F6164">
        <w:rPr>
          <w:rFonts w:ascii="Arial Narrow" w:eastAsia="Arial Narrow" w:hAnsi="Arial Narrow" w:cs="Arial Narrow"/>
          <w:color w:val="FF0000"/>
          <w:sz w:val="24"/>
          <w:szCs w:val="24"/>
        </w:rPr>
        <w:t>]</w:t>
      </w:r>
    </w:p>
    <w:p w14:paraId="224D0F00" w14:textId="77777777" w:rsidR="00321A50" w:rsidRPr="000F6164" w:rsidRDefault="00184056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sz w:val="24"/>
          <w:szCs w:val="24"/>
        </w:rPr>
        <w:t>Feasibility and Scalability:</w:t>
      </w:r>
      <w:r w:rsidRPr="000F6164">
        <w:rPr>
          <w:rFonts w:ascii="Arial Narrow" w:hAnsi="Arial Narrow"/>
          <w:sz w:val="24"/>
          <w:szCs w:val="24"/>
        </w:rPr>
        <w:t xml:space="preserve"> is the App going to work in real-life situation? Can it accommodate a growing number of users and demand of computing resources?</w:t>
      </w:r>
    </w:p>
    <w:p w14:paraId="65D3BBE7" w14:textId="59D2AF16" w:rsidR="00184056" w:rsidRPr="000F6164" w:rsidRDefault="00A20E28" w:rsidP="00321A50">
      <w:pPr>
        <w:spacing w:after="0"/>
        <w:ind w:left="420"/>
        <w:rPr>
          <w:rFonts w:ascii="Arial Narrow" w:hAnsi="Arial Narrow"/>
          <w:color w:val="FF0000"/>
          <w:sz w:val="24"/>
          <w:szCs w:val="24"/>
        </w:rPr>
      </w:pPr>
      <w:r w:rsidRPr="000F6164">
        <w:rPr>
          <w:rFonts w:ascii="Arial Narrow" w:hAnsi="Arial Narrow"/>
          <w:color w:val="FF0000"/>
          <w:sz w:val="24"/>
          <w:szCs w:val="24"/>
        </w:rPr>
        <w:t>[10 points]</w:t>
      </w:r>
    </w:p>
    <w:p w14:paraId="00000044" w14:textId="77777777" w:rsidR="00F427AC" w:rsidRPr="000F6164" w:rsidRDefault="00F427AC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00000045" w14:textId="365C072C" w:rsidR="00F315C4" w:rsidRPr="000F6164" w:rsidRDefault="00F315C4">
      <w:pPr>
        <w:rPr>
          <w:rFonts w:ascii="Arial Narrow" w:eastAsia="Arial Narrow" w:hAnsi="Arial Narrow" w:cs="Arial Narrow"/>
          <w:sz w:val="24"/>
          <w:szCs w:val="24"/>
        </w:rPr>
      </w:pPr>
      <w:r w:rsidRPr="000F6164">
        <w:rPr>
          <w:rFonts w:ascii="Arial Narrow" w:eastAsia="Arial Narrow" w:hAnsi="Arial Narrow" w:cs="Arial Narrow"/>
          <w:sz w:val="24"/>
          <w:szCs w:val="24"/>
        </w:rPr>
        <w:br w:type="page"/>
      </w:r>
    </w:p>
    <w:p w14:paraId="038BF3B0" w14:textId="1BBBE4AC" w:rsidR="00F427AC" w:rsidRPr="000F6164" w:rsidRDefault="00F315C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0F6164"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COMPETITION TIMETABLE</w:t>
      </w:r>
    </w:p>
    <w:p w14:paraId="12406378" w14:textId="4B34A2EC" w:rsidR="006537F4" w:rsidRPr="000F6164" w:rsidRDefault="006537F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22"/>
        <w:gridCol w:w="2268"/>
        <w:gridCol w:w="3491"/>
      </w:tblGrid>
      <w:tr w:rsidR="006537F4" w:rsidRPr="000F6164" w14:paraId="3921E3F6" w14:textId="77777777" w:rsidTr="00055C45">
        <w:tc>
          <w:tcPr>
            <w:tcW w:w="535" w:type="dxa"/>
          </w:tcPr>
          <w:p w14:paraId="38D85984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0F6164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SN</w:t>
            </w:r>
          </w:p>
        </w:tc>
        <w:tc>
          <w:tcPr>
            <w:tcW w:w="2722" w:type="dxa"/>
          </w:tcPr>
          <w:p w14:paraId="5EEEFC1C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0F6164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ACTIVITY</w:t>
            </w:r>
          </w:p>
        </w:tc>
        <w:tc>
          <w:tcPr>
            <w:tcW w:w="2268" w:type="dxa"/>
          </w:tcPr>
          <w:p w14:paraId="114AB23D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0F6164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TIMEFRAME</w:t>
            </w:r>
          </w:p>
        </w:tc>
        <w:tc>
          <w:tcPr>
            <w:tcW w:w="3491" w:type="dxa"/>
          </w:tcPr>
          <w:p w14:paraId="79A48F7F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0F6164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REMARKS</w:t>
            </w:r>
          </w:p>
        </w:tc>
      </w:tr>
      <w:tr w:rsidR="006537F4" w:rsidRPr="000F6164" w14:paraId="2EF73B69" w14:textId="77777777" w:rsidTr="00055C45">
        <w:tc>
          <w:tcPr>
            <w:tcW w:w="535" w:type="dxa"/>
          </w:tcPr>
          <w:p w14:paraId="643332B3" w14:textId="77777777" w:rsidR="006537F4" w:rsidRPr="000F6164" w:rsidRDefault="006537F4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1.</w:t>
            </w:r>
          </w:p>
        </w:tc>
        <w:tc>
          <w:tcPr>
            <w:tcW w:w="2722" w:type="dxa"/>
          </w:tcPr>
          <w:p w14:paraId="1B2CF12B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Call to Register</w:t>
            </w:r>
          </w:p>
        </w:tc>
        <w:tc>
          <w:tcPr>
            <w:tcW w:w="2268" w:type="dxa"/>
          </w:tcPr>
          <w:p w14:paraId="262CC6EE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 xml:space="preserve">12/07/21 – 26/07/21 </w:t>
            </w:r>
          </w:p>
          <w:p w14:paraId="1ED856CE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(Two Weeks)</w:t>
            </w:r>
          </w:p>
        </w:tc>
        <w:tc>
          <w:tcPr>
            <w:tcW w:w="3491" w:type="dxa"/>
          </w:tcPr>
          <w:p w14:paraId="6C86D51B" w14:textId="77777777" w:rsidR="006537F4" w:rsidRPr="000F6164" w:rsidRDefault="006537F4" w:rsidP="006537F4">
            <w:pPr>
              <w:pStyle w:val="ListParagraph"/>
              <w:numPr>
                <w:ilvl w:val="0"/>
                <w:numId w:val="9"/>
              </w:numPr>
              <w:ind w:left="315" w:hanging="284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Posters placed at strategic locations.</w:t>
            </w:r>
          </w:p>
          <w:p w14:paraId="0BAA5676" w14:textId="77777777" w:rsidR="006537F4" w:rsidRPr="000F6164" w:rsidRDefault="006537F4" w:rsidP="006537F4">
            <w:pPr>
              <w:pStyle w:val="ListParagraph"/>
              <w:numPr>
                <w:ilvl w:val="0"/>
                <w:numId w:val="9"/>
              </w:numPr>
              <w:ind w:left="315" w:hanging="284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Notice posted in relevant WhatsApp groups.</w:t>
            </w:r>
          </w:p>
          <w:p w14:paraId="20C3A4D7" w14:textId="77777777" w:rsidR="006537F4" w:rsidRPr="000F6164" w:rsidRDefault="006537F4" w:rsidP="006537F4">
            <w:pPr>
              <w:pStyle w:val="ListParagraph"/>
              <w:numPr>
                <w:ilvl w:val="0"/>
                <w:numId w:val="9"/>
              </w:numPr>
              <w:ind w:left="315" w:hanging="284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Notice Uploaded in UDUS Website.</w:t>
            </w:r>
          </w:p>
          <w:p w14:paraId="0C9799E2" w14:textId="77777777" w:rsidR="006537F4" w:rsidRPr="000F6164" w:rsidRDefault="006537F4" w:rsidP="006537F4">
            <w:pPr>
              <w:pStyle w:val="ListParagraph"/>
              <w:numPr>
                <w:ilvl w:val="0"/>
                <w:numId w:val="9"/>
              </w:numPr>
              <w:ind w:left="173" w:hanging="173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537F4" w:rsidRPr="000F6164" w14:paraId="44240403" w14:textId="77777777" w:rsidTr="00055C45">
        <w:tc>
          <w:tcPr>
            <w:tcW w:w="535" w:type="dxa"/>
          </w:tcPr>
          <w:p w14:paraId="5DAEE97C" w14:textId="77777777" w:rsidR="006537F4" w:rsidRPr="000F6164" w:rsidRDefault="006537F4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2.</w:t>
            </w:r>
          </w:p>
        </w:tc>
        <w:tc>
          <w:tcPr>
            <w:tcW w:w="2722" w:type="dxa"/>
          </w:tcPr>
          <w:p w14:paraId="1A4018AF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Close of Registration.</w:t>
            </w:r>
          </w:p>
        </w:tc>
        <w:tc>
          <w:tcPr>
            <w:tcW w:w="2268" w:type="dxa"/>
          </w:tcPr>
          <w:p w14:paraId="27FFB4DD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26/07/21</w:t>
            </w:r>
          </w:p>
        </w:tc>
        <w:tc>
          <w:tcPr>
            <w:tcW w:w="3491" w:type="dxa"/>
          </w:tcPr>
          <w:p w14:paraId="17CA3A1C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Registration portal closed</w:t>
            </w:r>
          </w:p>
        </w:tc>
      </w:tr>
      <w:tr w:rsidR="006537F4" w:rsidRPr="000F6164" w14:paraId="40715AD5" w14:textId="77777777" w:rsidTr="00055C45">
        <w:tc>
          <w:tcPr>
            <w:tcW w:w="535" w:type="dxa"/>
          </w:tcPr>
          <w:p w14:paraId="34BAB7A4" w14:textId="77777777" w:rsidR="006537F4" w:rsidRPr="000F6164" w:rsidRDefault="006537F4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3.</w:t>
            </w:r>
          </w:p>
        </w:tc>
        <w:tc>
          <w:tcPr>
            <w:tcW w:w="2722" w:type="dxa"/>
          </w:tcPr>
          <w:p w14:paraId="7A23CC2A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Call and close of call for Proposal Submission.</w:t>
            </w:r>
          </w:p>
        </w:tc>
        <w:tc>
          <w:tcPr>
            <w:tcW w:w="2268" w:type="dxa"/>
          </w:tcPr>
          <w:p w14:paraId="4A5C734C" w14:textId="573B33EA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="00055C45">
              <w:rPr>
                <w:rFonts w:ascii="Arial Narrow" w:hAnsi="Arial Narrow"/>
                <w:sz w:val="24"/>
                <w:szCs w:val="24"/>
                <w:lang w:val="en-US"/>
              </w:rPr>
              <w:t>7</w:t>
            </w: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 xml:space="preserve">/07/21 – </w:t>
            </w:r>
            <w:r w:rsidR="00055C45">
              <w:rPr>
                <w:rFonts w:ascii="Arial Narrow" w:hAnsi="Arial Narrow"/>
                <w:sz w:val="24"/>
                <w:szCs w:val="24"/>
                <w:lang w:val="en-US"/>
              </w:rPr>
              <w:t>21</w:t>
            </w: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 xml:space="preserve">/09/21 </w:t>
            </w:r>
          </w:p>
          <w:p w14:paraId="57C0172E" w14:textId="799D4649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(</w:t>
            </w:r>
            <w:r w:rsidR="00055C45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 xml:space="preserve">Eight </w:t>
            </w: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Weeks)</w:t>
            </w:r>
          </w:p>
        </w:tc>
        <w:tc>
          <w:tcPr>
            <w:tcW w:w="3491" w:type="dxa"/>
          </w:tcPr>
          <w:p w14:paraId="7F46211D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Portal opened for submission of proposals by registered contestants.</w:t>
            </w:r>
          </w:p>
        </w:tc>
      </w:tr>
      <w:tr w:rsidR="006537F4" w:rsidRPr="000F6164" w14:paraId="2DA8451D" w14:textId="77777777" w:rsidTr="00055C45">
        <w:tc>
          <w:tcPr>
            <w:tcW w:w="535" w:type="dxa"/>
          </w:tcPr>
          <w:p w14:paraId="57B67C9D" w14:textId="77777777" w:rsidR="006537F4" w:rsidRPr="000F6164" w:rsidRDefault="006537F4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4.</w:t>
            </w:r>
          </w:p>
        </w:tc>
        <w:tc>
          <w:tcPr>
            <w:tcW w:w="2722" w:type="dxa"/>
          </w:tcPr>
          <w:p w14:paraId="0ED767B5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Shortlist of proposals</w:t>
            </w:r>
          </w:p>
        </w:tc>
        <w:tc>
          <w:tcPr>
            <w:tcW w:w="2268" w:type="dxa"/>
          </w:tcPr>
          <w:p w14:paraId="78B247F8" w14:textId="13B0BF36" w:rsidR="006537F4" w:rsidRPr="000F6164" w:rsidRDefault="00055C45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22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 xml:space="preserve">/09/21 –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24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/09/21</w:t>
            </w:r>
          </w:p>
          <w:p w14:paraId="6A7FDE4A" w14:textId="185D838D" w:rsidR="006537F4" w:rsidRPr="000F6164" w:rsidRDefault="006537F4" w:rsidP="006C067C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(</w:t>
            </w:r>
            <w:r w:rsidR="00055C45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Three</w:t>
            </w: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 xml:space="preserve"> </w:t>
            </w:r>
            <w:r w:rsidR="00055C45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Days</w:t>
            </w: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491" w:type="dxa"/>
          </w:tcPr>
          <w:p w14:paraId="467FBDFC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Judges retrieve, evaluate and shortlist proposals.</w:t>
            </w:r>
          </w:p>
        </w:tc>
      </w:tr>
      <w:tr w:rsidR="006537F4" w:rsidRPr="000F6164" w14:paraId="2380955D" w14:textId="77777777" w:rsidTr="00055C45">
        <w:tc>
          <w:tcPr>
            <w:tcW w:w="535" w:type="dxa"/>
          </w:tcPr>
          <w:p w14:paraId="2B7037D6" w14:textId="77777777" w:rsidR="006537F4" w:rsidRPr="000F6164" w:rsidRDefault="006537F4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5.</w:t>
            </w:r>
          </w:p>
        </w:tc>
        <w:tc>
          <w:tcPr>
            <w:tcW w:w="2722" w:type="dxa"/>
          </w:tcPr>
          <w:p w14:paraId="0B1ADF77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Presentation of proposals.</w:t>
            </w:r>
          </w:p>
        </w:tc>
        <w:tc>
          <w:tcPr>
            <w:tcW w:w="2268" w:type="dxa"/>
          </w:tcPr>
          <w:p w14:paraId="20FBA017" w14:textId="655D48FA" w:rsidR="006537F4" w:rsidRPr="000F6164" w:rsidRDefault="00055C45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="007123C7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 xml:space="preserve">/09/21 – </w:t>
            </w:r>
            <w:r w:rsidR="007123C7">
              <w:rPr>
                <w:rFonts w:ascii="Arial Narrow" w:hAnsi="Arial Narrow"/>
                <w:sz w:val="24"/>
                <w:szCs w:val="24"/>
                <w:lang w:val="en-US"/>
              </w:rPr>
              <w:t>29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="007123C7">
              <w:rPr>
                <w:rFonts w:ascii="Arial Narrow" w:hAnsi="Arial Narrow"/>
                <w:sz w:val="24"/>
                <w:szCs w:val="24"/>
                <w:lang w:val="en-US"/>
              </w:rPr>
              <w:t>09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/21</w:t>
            </w:r>
          </w:p>
          <w:p w14:paraId="70394D3F" w14:textId="56BB64DD" w:rsidR="006537F4" w:rsidRPr="000F6164" w:rsidRDefault="006537F4" w:rsidP="006C067C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(</w:t>
            </w:r>
            <w:r w:rsidR="007123C7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Five</w:t>
            </w:r>
            <w:r w:rsidRPr="000F6164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 xml:space="preserve"> Days)</w:t>
            </w:r>
          </w:p>
        </w:tc>
        <w:tc>
          <w:tcPr>
            <w:tcW w:w="3491" w:type="dxa"/>
          </w:tcPr>
          <w:p w14:paraId="6155613F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Shortlisted teams invited; proposals presented.</w:t>
            </w:r>
          </w:p>
        </w:tc>
      </w:tr>
      <w:tr w:rsidR="006537F4" w:rsidRPr="000F6164" w14:paraId="46BFB9AA" w14:textId="77777777" w:rsidTr="00055C45">
        <w:tc>
          <w:tcPr>
            <w:tcW w:w="535" w:type="dxa"/>
          </w:tcPr>
          <w:p w14:paraId="6302895D" w14:textId="298DDB52" w:rsidR="006537F4" w:rsidRPr="000F6164" w:rsidRDefault="00055C45" w:rsidP="006C067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6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722" w:type="dxa"/>
          </w:tcPr>
          <w:p w14:paraId="735C907F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6164">
              <w:rPr>
                <w:rFonts w:ascii="Arial Narrow" w:hAnsi="Arial Narrow"/>
                <w:sz w:val="24"/>
                <w:szCs w:val="24"/>
                <w:lang w:val="en-US"/>
              </w:rPr>
              <w:t>Announcement of winners</w:t>
            </w:r>
          </w:p>
        </w:tc>
        <w:tc>
          <w:tcPr>
            <w:tcW w:w="2268" w:type="dxa"/>
          </w:tcPr>
          <w:p w14:paraId="41203E90" w14:textId="23024C54" w:rsidR="006537F4" w:rsidRPr="000F6164" w:rsidRDefault="007123C7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30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09</w:t>
            </w:r>
            <w:r w:rsidR="006537F4" w:rsidRPr="000F6164">
              <w:rPr>
                <w:rFonts w:ascii="Arial Narrow" w:hAnsi="Arial Narrow"/>
                <w:sz w:val="24"/>
                <w:szCs w:val="24"/>
                <w:lang w:val="en-US"/>
              </w:rPr>
              <w:t>/21</w:t>
            </w:r>
          </w:p>
        </w:tc>
        <w:tc>
          <w:tcPr>
            <w:tcW w:w="3491" w:type="dxa"/>
          </w:tcPr>
          <w:p w14:paraId="0D0CFFD8" w14:textId="77777777" w:rsidR="006537F4" w:rsidRPr="000F6164" w:rsidRDefault="006537F4" w:rsidP="006C067C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3D5B17A5" w14:textId="6AA6DB99" w:rsidR="006537F4" w:rsidRPr="000F6164" w:rsidRDefault="006537F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1E436170" w14:textId="19FDCBE6" w:rsidR="006537F4" w:rsidRPr="000F6164" w:rsidRDefault="006537F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3883F199" w14:textId="77777777" w:rsidR="006537F4" w:rsidRPr="000F6164" w:rsidRDefault="006537F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38BCE1A" w14:textId="77777777" w:rsidR="00F315C4" w:rsidRPr="000F6164" w:rsidRDefault="00F315C4" w:rsidP="00F315C4">
      <w:pPr>
        <w:spacing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2B445EE2" w14:textId="77777777" w:rsidR="00F315C4" w:rsidRPr="000F6164" w:rsidRDefault="00F315C4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sectPr w:rsidR="00F315C4" w:rsidRPr="000F616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MINU MUHAMMAD" w:date="2021-07-10T22:53:00Z" w:initials="AM">
    <w:p w14:paraId="63DC4E6B" w14:textId="69D583C2" w:rsidR="00184056" w:rsidRDefault="00184056">
      <w:pPr>
        <w:pStyle w:val="CommentText"/>
      </w:pPr>
      <w:r>
        <w:rPr>
          <w:rStyle w:val="CommentReference"/>
        </w:rPr>
        <w:annotationRef/>
      </w:r>
      <w:r>
        <w:t>How are these two going to be different from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DC4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4A35A" w16cex:dateUtc="2021-07-10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DC4E6B" w16cid:durableId="2494A3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8A2"/>
    <w:multiLevelType w:val="multilevel"/>
    <w:tmpl w:val="82C66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5430"/>
    <w:multiLevelType w:val="multilevel"/>
    <w:tmpl w:val="F3BE77B6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22B13"/>
    <w:multiLevelType w:val="multilevel"/>
    <w:tmpl w:val="6BE48486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lvlText w:val="%2."/>
      <w:lvlJc w:val="left"/>
      <w:pPr>
        <w:ind w:left="2223" w:hanging="360"/>
      </w:pPr>
    </w:lvl>
    <w:lvl w:ilvl="2">
      <w:start w:val="1"/>
      <w:numFmt w:val="decimal"/>
      <w:lvlText w:val="%3."/>
      <w:lvlJc w:val="left"/>
      <w:pPr>
        <w:ind w:left="2943" w:hanging="360"/>
      </w:pPr>
    </w:lvl>
    <w:lvl w:ilvl="3">
      <w:start w:val="1"/>
      <w:numFmt w:val="decimal"/>
      <w:lvlText w:val="%4."/>
      <w:lvlJc w:val="left"/>
      <w:pPr>
        <w:ind w:left="3663" w:hanging="360"/>
      </w:pPr>
    </w:lvl>
    <w:lvl w:ilvl="4">
      <w:start w:val="1"/>
      <w:numFmt w:val="decimal"/>
      <w:lvlText w:val="%5."/>
      <w:lvlJc w:val="left"/>
      <w:pPr>
        <w:ind w:left="4383" w:hanging="360"/>
      </w:pPr>
    </w:lvl>
    <w:lvl w:ilvl="5">
      <w:start w:val="1"/>
      <w:numFmt w:val="decimal"/>
      <w:lvlText w:val="%6."/>
      <w:lvlJc w:val="left"/>
      <w:pPr>
        <w:ind w:left="5103" w:hanging="360"/>
      </w:pPr>
    </w:lvl>
    <w:lvl w:ilvl="6">
      <w:start w:val="1"/>
      <w:numFmt w:val="decimal"/>
      <w:lvlText w:val="%7."/>
      <w:lvlJc w:val="left"/>
      <w:pPr>
        <w:ind w:left="5823" w:hanging="360"/>
      </w:pPr>
    </w:lvl>
    <w:lvl w:ilvl="7">
      <w:start w:val="1"/>
      <w:numFmt w:val="decimal"/>
      <w:lvlText w:val="%8."/>
      <w:lvlJc w:val="left"/>
      <w:pPr>
        <w:ind w:left="6543" w:hanging="360"/>
      </w:pPr>
    </w:lvl>
    <w:lvl w:ilvl="8">
      <w:start w:val="1"/>
      <w:numFmt w:val="decimal"/>
      <w:lvlText w:val="%9."/>
      <w:lvlJc w:val="left"/>
      <w:pPr>
        <w:ind w:left="7263" w:hanging="360"/>
      </w:pPr>
    </w:lvl>
  </w:abstractNum>
  <w:abstractNum w:abstractNumId="3" w15:restartNumberingAfterBreak="0">
    <w:nsid w:val="2D0026A3"/>
    <w:multiLevelType w:val="multilevel"/>
    <w:tmpl w:val="EEA48B58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E273F2"/>
    <w:multiLevelType w:val="multilevel"/>
    <w:tmpl w:val="BF9EB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0233784"/>
    <w:multiLevelType w:val="multilevel"/>
    <w:tmpl w:val="1C543CF2"/>
    <w:lvl w:ilvl="0">
      <w:start w:val="1"/>
      <w:numFmt w:val="decimal"/>
      <w:lvlText w:val="%1."/>
      <w:lvlJc w:val="left"/>
      <w:pPr>
        <w:ind w:left="912" w:hanging="360"/>
      </w:pPr>
    </w:lvl>
    <w:lvl w:ilvl="1">
      <w:start w:val="1"/>
      <w:numFmt w:val="decimal"/>
      <w:lvlText w:val="%2."/>
      <w:lvlJc w:val="left"/>
      <w:pPr>
        <w:ind w:left="1632" w:hanging="360"/>
      </w:pPr>
    </w:lvl>
    <w:lvl w:ilvl="2">
      <w:start w:val="1"/>
      <w:numFmt w:val="decimal"/>
      <w:lvlText w:val="%3."/>
      <w:lvlJc w:val="left"/>
      <w:pPr>
        <w:ind w:left="2352" w:hanging="360"/>
      </w:pPr>
    </w:lvl>
    <w:lvl w:ilvl="3">
      <w:start w:val="1"/>
      <w:numFmt w:val="decimal"/>
      <w:lvlText w:val="%4."/>
      <w:lvlJc w:val="left"/>
      <w:pPr>
        <w:ind w:left="3072" w:hanging="360"/>
      </w:pPr>
    </w:lvl>
    <w:lvl w:ilvl="4">
      <w:start w:val="1"/>
      <w:numFmt w:val="decimal"/>
      <w:lvlText w:val="%5."/>
      <w:lvlJc w:val="left"/>
      <w:pPr>
        <w:ind w:left="3792" w:hanging="360"/>
      </w:pPr>
    </w:lvl>
    <w:lvl w:ilvl="5">
      <w:start w:val="1"/>
      <w:numFmt w:val="decimal"/>
      <w:lvlText w:val="%6."/>
      <w:lvlJc w:val="left"/>
      <w:pPr>
        <w:ind w:left="4512" w:hanging="360"/>
      </w:pPr>
    </w:lvl>
    <w:lvl w:ilvl="6">
      <w:start w:val="1"/>
      <w:numFmt w:val="decimal"/>
      <w:lvlText w:val="%7."/>
      <w:lvlJc w:val="left"/>
      <w:pPr>
        <w:ind w:left="5232" w:hanging="360"/>
      </w:pPr>
    </w:lvl>
    <w:lvl w:ilvl="7">
      <w:start w:val="1"/>
      <w:numFmt w:val="decimal"/>
      <w:lvlText w:val="%8."/>
      <w:lvlJc w:val="left"/>
      <w:pPr>
        <w:ind w:left="5952" w:hanging="360"/>
      </w:pPr>
    </w:lvl>
    <w:lvl w:ilvl="8">
      <w:start w:val="1"/>
      <w:numFmt w:val="decimal"/>
      <w:lvlText w:val="%9."/>
      <w:lvlJc w:val="left"/>
      <w:pPr>
        <w:ind w:left="6672" w:hanging="360"/>
      </w:pPr>
    </w:lvl>
  </w:abstractNum>
  <w:abstractNum w:abstractNumId="6" w15:restartNumberingAfterBreak="0">
    <w:nsid w:val="4A7F1E5B"/>
    <w:multiLevelType w:val="multilevel"/>
    <w:tmpl w:val="8CCA8616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lvlText w:val="%2."/>
      <w:lvlJc w:val="left"/>
      <w:pPr>
        <w:ind w:left="1728" w:hanging="360"/>
      </w:pPr>
    </w:lvl>
    <w:lvl w:ilvl="2">
      <w:start w:val="1"/>
      <w:numFmt w:val="decimal"/>
      <w:lvlText w:val="%3."/>
      <w:lvlJc w:val="left"/>
      <w:pPr>
        <w:ind w:left="2448" w:hanging="36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decimal"/>
      <w:lvlText w:val="%5."/>
      <w:lvlJc w:val="left"/>
      <w:pPr>
        <w:ind w:left="3888" w:hanging="360"/>
      </w:pPr>
    </w:lvl>
    <w:lvl w:ilvl="5">
      <w:start w:val="1"/>
      <w:numFmt w:val="decimal"/>
      <w:lvlText w:val="%6."/>
      <w:lvlJc w:val="left"/>
      <w:pPr>
        <w:ind w:left="4608" w:hanging="36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decimal"/>
      <w:lvlText w:val="%8."/>
      <w:lvlJc w:val="left"/>
      <w:pPr>
        <w:ind w:left="6048" w:hanging="360"/>
      </w:pPr>
    </w:lvl>
    <w:lvl w:ilvl="8">
      <w:start w:val="1"/>
      <w:numFmt w:val="decimal"/>
      <w:lvlText w:val="%9."/>
      <w:lvlJc w:val="left"/>
      <w:pPr>
        <w:ind w:left="6768" w:hanging="360"/>
      </w:pPr>
    </w:lvl>
  </w:abstractNum>
  <w:abstractNum w:abstractNumId="7" w15:restartNumberingAfterBreak="0">
    <w:nsid w:val="52DD2AE4"/>
    <w:multiLevelType w:val="hybridMultilevel"/>
    <w:tmpl w:val="BB3EF3D4"/>
    <w:lvl w:ilvl="0" w:tplc="25CC6D40">
      <w:start w:val="4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A535E"/>
    <w:multiLevelType w:val="multilevel"/>
    <w:tmpl w:val="FF10C39E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35FBF"/>
    <w:multiLevelType w:val="hybridMultilevel"/>
    <w:tmpl w:val="83CA55C2"/>
    <w:lvl w:ilvl="0" w:tplc="23FA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INU MUHAMMAD">
    <w15:presenceInfo w15:providerId="None" w15:userId="AMINU MUHAMM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7AC"/>
    <w:rsid w:val="0001016F"/>
    <w:rsid w:val="00055C45"/>
    <w:rsid w:val="000721F7"/>
    <w:rsid w:val="000A2509"/>
    <w:rsid w:val="000F6164"/>
    <w:rsid w:val="00184056"/>
    <w:rsid w:val="001E183A"/>
    <w:rsid w:val="002A367D"/>
    <w:rsid w:val="002E04DA"/>
    <w:rsid w:val="00317FAB"/>
    <w:rsid w:val="00321A50"/>
    <w:rsid w:val="003638A6"/>
    <w:rsid w:val="00380A44"/>
    <w:rsid w:val="003C4114"/>
    <w:rsid w:val="0053346A"/>
    <w:rsid w:val="00550178"/>
    <w:rsid w:val="006537F4"/>
    <w:rsid w:val="00660149"/>
    <w:rsid w:val="006D2809"/>
    <w:rsid w:val="006D53B5"/>
    <w:rsid w:val="007123C7"/>
    <w:rsid w:val="007F754F"/>
    <w:rsid w:val="00825B38"/>
    <w:rsid w:val="00896FD0"/>
    <w:rsid w:val="009252A6"/>
    <w:rsid w:val="0094343B"/>
    <w:rsid w:val="00A20E28"/>
    <w:rsid w:val="00B55B7C"/>
    <w:rsid w:val="00B6623C"/>
    <w:rsid w:val="00BE2D0B"/>
    <w:rsid w:val="00BF2CD5"/>
    <w:rsid w:val="00C15245"/>
    <w:rsid w:val="00D22316"/>
    <w:rsid w:val="00D31EAA"/>
    <w:rsid w:val="00E311E3"/>
    <w:rsid w:val="00EC0A2B"/>
    <w:rsid w:val="00EE1FFE"/>
    <w:rsid w:val="00EE395A"/>
    <w:rsid w:val="00EE6C0E"/>
    <w:rsid w:val="00F01137"/>
    <w:rsid w:val="00F117D8"/>
    <w:rsid w:val="00F315C4"/>
    <w:rsid w:val="00F376B4"/>
    <w:rsid w:val="00F427AC"/>
    <w:rsid w:val="00F7104D"/>
    <w:rsid w:val="00F86F8D"/>
    <w:rsid w:val="00FB7CDC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63BE"/>
  <w15:docId w15:val="{350116D2-4456-4037-AD9C-CFB6B5D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25B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B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15C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315C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1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B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udusok.edu.ng/UDUS_it_compet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 Bui</dc:creator>
  <cp:lastModifiedBy>Ahmed Isah Chafe</cp:lastModifiedBy>
  <cp:revision>6</cp:revision>
  <dcterms:created xsi:type="dcterms:W3CDTF">2021-07-11T17:11:00Z</dcterms:created>
  <dcterms:modified xsi:type="dcterms:W3CDTF">2021-07-11T18:47:00Z</dcterms:modified>
</cp:coreProperties>
</file>